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333806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343EBF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17  GÉNERO: MASCULINO  FEMENINO: X</w:t>
      </w:r>
    </w:p>
    <w:p w:rsidR="005816F1" w:rsidRPr="005816F1" w:rsidRDefault="00343EBF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Once ESTRATO SOCIOECONOMICO: 3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343EBF" w:rsidRPr="00343EBF" w:rsidRDefault="00BE7CC8" w:rsidP="00343EBF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343EBF">
        <w:rPr>
          <w:rFonts w:ascii="Arial" w:hAnsi="Arial" w:cs="Arial"/>
        </w:rPr>
        <w:t>La convivencia escolar para mi es aquello que vivimos cada día que venimos al colegio es decir la comunicación que tenemos los alumnos con los profesores desde el momento que entramos a la puerta del colegio sabemos que tenemos compartir como dentro de el mismo lugar.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343EBF" w:rsidRDefault="00BE7CC8" w:rsidP="00343EBF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343EBF">
        <w:rPr>
          <w:rFonts w:ascii="Arial" w:hAnsi="Arial" w:cs="Arial"/>
        </w:rPr>
        <w:t>Un ejemplo claro es a la hora del descanso los niños que utilizan la cancha no tienen tolerancia a la hora de perder un partido de igual manera no se respetan los unos con los otros ellos optan por ser agresivos y faltarse al respeto llegando  muchas veces a los golpes.</w:t>
      </w:r>
    </w:p>
    <w:p w:rsidR="00343EBF" w:rsidRDefault="00343EBF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</w:p>
    <w:p w:rsidR="00247807" w:rsidRDefault="00247807" w:rsidP="00BE7CC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BE7CC8" w:rsidRDefault="00BE7CC8" w:rsidP="00BE7CC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*Se puede ver un claro reflejo en los salones de clase ya que por el hecho de tener en nuestros salones niños con inclusión las burlas y demás no sobre salen de esta manera la convivencia en el salón de clase es buena.</w:t>
      </w:r>
    </w:p>
    <w:p w:rsidR="00BE7CC8" w:rsidRPr="00BE7CC8" w:rsidRDefault="00BE7CC8" w:rsidP="00BE7CC8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5423B"/>
    <w:multiLevelType w:val="hybridMultilevel"/>
    <w:tmpl w:val="66A67FD6"/>
    <w:lvl w:ilvl="0" w:tplc="3B5EF0B2">
      <w:numFmt w:val="bullet"/>
      <w:lvlText w:val=""/>
      <w:lvlJc w:val="left"/>
      <w:pPr>
        <w:ind w:left="114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33806"/>
    <w:rsid w:val="00343EBF"/>
    <w:rsid w:val="005816F1"/>
    <w:rsid w:val="00870EF0"/>
    <w:rsid w:val="00A90C85"/>
    <w:rsid w:val="00BE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D4D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2018-11-16T14:13:00Z</dcterms:modified>
</cp:coreProperties>
</file>